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7E03" w14:textId="62BDEBAB" w:rsidR="00E46108" w:rsidRDefault="005D59F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ESVS Executive Committee and ESVS Committee Chairs</w:t>
      </w:r>
      <w:r w:rsidR="008C6E51">
        <w:rPr>
          <w:rFonts w:asciiTheme="majorHAnsi" w:hAnsiTheme="majorHAnsi" w:cstheme="majorHAnsi"/>
        </w:rPr>
        <w:t>.  To be completed after consulting the Conflict of Interest policy.</w:t>
      </w:r>
    </w:p>
    <w:p w14:paraId="46052A41" w14:textId="77777777" w:rsidR="008C6E51" w:rsidRPr="005D59FA" w:rsidRDefault="008C6E51">
      <w:pPr>
        <w:rPr>
          <w:rFonts w:asciiTheme="majorHAnsi" w:hAnsiTheme="majorHAnsi" w:cstheme="maj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5528"/>
      </w:tblGrid>
      <w:tr w:rsidR="00320C56" w:rsidRPr="00320C56" w14:paraId="35C5A234" w14:textId="77777777" w:rsidTr="00D93723">
        <w:tc>
          <w:tcPr>
            <w:tcW w:w="2547" w:type="dxa"/>
            <w:shd w:val="clear" w:color="auto" w:fill="auto"/>
            <w:vAlign w:val="center"/>
          </w:tcPr>
          <w:p w14:paraId="35C5A232" w14:textId="4AFFFE99" w:rsidR="00320C56" w:rsidRPr="00320C56" w:rsidRDefault="007B5E94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Full Name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35C5A233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7B5E94" w:rsidRPr="00320C56" w14:paraId="625D56EE" w14:textId="77777777" w:rsidTr="00D93723">
        <w:tc>
          <w:tcPr>
            <w:tcW w:w="2547" w:type="dxa"/>
            <w:shd w:val="clear" w:color="auto" w:fill="auto"/>
            <w:vAlign w:val="center"/>
          </w:tcPr>
          <w:p w14:paraId="0ABA76DC" w14:textId="0AC5DA8E" w:rsidR="007B5E94" w:rsidRDefault="007B5E94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 address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E6E8E7E" w14:textId="77777777" w:rsidR="007B5E94" w:rsidRPr="00320C56" w:rsidRDefault="007B5E94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7B5E94" w:rsidRPr="00320C56" w14:paraId="3284FDA9" w14:textId="77777777" w:rsidTr="00D93723">
        <w:tc>
          <w:tcPr>
            <w:tcW w:w="2547" w:type="dxa"/>
            <w:shd w:val="clear" w:color="auto" w:fill="auto"/>
            <w:vAlign w:val="center"/>
          </w:tcPr>
          <w:p w14:paraId="3BF3B0E2" w14:textId="0C181974" w:rsidR="007B5E94" w:rsidRDefault="007B5E94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0ED5936A" w14:textId="77777777" w:rsidR="007B5E94" w:rsidRPr="00320C56" w:rsidRDefault="007B5E94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37" w14:textId="77777777" w:rsidTr="00D93723">
        <w:tc>
          <w:tcPr>
            <w:tcW w:w="2547" w:type="dxa"/>
            <w:shd w:val="clear" w:color="auto" w:fill="auto"/>
            <w:vAlign w:val="center"/>
          </w:tcPr>
          <w:p w14:paraId="35C5A235" w14:textId="065D1EC0" w:rsidR="00320C56" w:rsidRPr="00320C56" w:rsidRDefault="007B5E94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Current ESVS position(s) held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2B997C70" w14:textId="77777777" w:rsid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  <w:p w14:paraId="35C5A236" w14:textId="77777777" w:rsidR="002922D6" w:rsidRPr="00320C56" w:rsidRDefault="002922D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39" w14:textId="77777777" w:rsidTr="00D93723">
        <w:trPr>
          <w:trHeight w:val="459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35C5A238" w14:textId="77777777" w:rsidR="00320C56" w:rsidRPr="00320C56" w:rsidRDefault="00320C56" w:rsidP="00545AA7">
            <w:pPr>
              <w:ind w:left="113"/>
              <w:jc w:val="center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>Conflicts of Interest</w:t>
            </w:r>
          </w:p>
        </w:tc>
      </w:tr>
      <w:tr w:rsidR="00320C56" w:rsidRPr="00320C56" w14:paraId="35C5A23C" w14:textId="77777777" w:rsidTr="00D93723">
        <w:trPr>
          <w:trHeight w:hRule="exact" w:val="1375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3A" w14:textId="77777777" w:rsidR="00320C56" w:rsidRPr="00320C56" w:rsidRDefault="00320C56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>Category</w:t>
            </w:r>
          </w:p>
        </w:tc>
        <w:tc>
          <w:tcPr>
            <w:tcW w:w="5528" w:type="dxa"/>
            <w:shd w:val="clear" w:color="auto" w:fill="auto"/>
          </w:tcPr>
          <w:p w14:paraId="35C5A23B" w14:textId="10AC5F63" w:rsidR="00320C56" w:rsidRPr="00320C56" w:rsidRDefault="00320C56" w:rsidP="00545AA7">
            <w:pPr>
              <w:spacing w:after="240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 xml:space="preserve">Please give details of the interest and whether it applies to yourself, </w:t>
            </w:r>
            <w:r w:rsidRPr="00353358">
              <w:rPr>
                <w:rFonts w:asciiTheme="majorHAnsi" w:hAnsiTheme="majorHAnsi" w:cstheme="majorHAnsi"/>
                <w:b/>
                <w:i/>
                <w:iCs/>
                <w:u w:val="single"/>
              </w:rPr>
              <w:t xml:space="preserve">or where appropriate, </w:t>
            </w:r>
            <w:r w:rsidR="005F2730">
              <w:rPr>
                <w:rFonts w:asciiTheme="majorHAnsi" w:hAnsiTheme="majorHAnsi" w:cstheme="majorHAnsi"/>
                <w:b/>
                <w:i/>
                <w:iCs/>
                <w:u w:val="single"/>
              </w:rPr>
              <w:t>a</w:t>
            </w:r>
            <w:r w:rsidRPr="00353358">
              <w:rPr>
                <w:rFonts w:asciiTheme="majorHAnsi" w:hAnsiTheme="majorHAnsi" w:cstheme="majorHAnsi"/>
                <w:b/>
                <w:i/>
                <w:iCs/>
                <w:u w:val="single"/>
              </w:rPr>
              <w:t xml:space="preserve"> connected person</w:t>
            </w:r>
            <w:r w:rsidR="005F2730">
              <w:rPr>
                <w:rFonts w:asciiTheme="majorHAnsi" w:hAnsiTheme="majorHAnsi" w:cstheme="majorHAnsi"/>
                <w:b/>
                <w:i/>
                <w:iCs/>
                <w:u w:val="single"/>
              </w:rPr>
              <w:t>, which means parent, spouse or partner and children</w:t>
            </w:r>
          </w:p>
        </w:tc>
      </w:tr>
      <w:tr w:rsidR="00320C56" w:rsidRPr="00320C56" w14:paraId="35C5A240" w14:textId="77777777" w:rsidTr="007B5E94">
        <w:trPr>
          <w:trHeight w:hRule="exact" w:val="964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3D" w14:textId="4E918B90" w:rsidR="00320C56" w:rsidRDefault="004A6912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  <w:vertAlign w:val="superscript"/>
              </w:rPr>
            </w:pPr>
            <w:r>
              <w:rPr>
                <w:rFonts w:asciiTheme="majorHAnsi" w:hAnsiTheme="majorHAnsi" w:cstheme="majorHAnsi"/>
                <w:b/>
              </w:rPr>
              <w:t>E</w:t>
            </w:r>
            <w:r w:rsidR="00320C56" w:rsidRPr="00320C56">
              <w:rPr>
                <w:rFonts w:asciiTheme="majorHAnsi" w:hAnsiTheme="majorHAnsi" w:cstheme="majorHAnsi"/>
                <w:b/>
              </w:rPr>
              <w:t>mployment</w:t>
            </w:r>
            <w:r w:rsidR="001409EA">
              <w:rPr>
                <w:rFonts w:asciiTheme="majorHAnsi" w:hAnsiTheme="majorHAnsi" w:cstheme="majorHAnsi"/>
                <w:b/>
              </w:rPr>
              <w:t xml:space="preserve"> </w:t>
            </w:r>
            <w:r w:rsidR="001409EA" w:rsidRPr="001409EA">
              <w:rPr>
                <w:rFonts w:asciiTheme="majorHAnsi" w:hAnsiTheme="majorHAnsi" w:cstheme="majorHAnsi"/>
                <w:b/>
              </w:rPr>
              <w:t>(university, hospital, clinic etc.)</w:t>
            </w:r>
            <w:r w:rsidR="00320C56" w:rsidRPr="00320C56">
              <w:rPr>
                <w:rFonts w:asciiTheme="majorHAnsi" w:hAnsiTheme="majorHAnsi" w:cstheme="majorHAnsi"/>
                <w:b/>
              </w:rPr>
              <w:t>, consultancies, directorships</w:t>
            </w:r>
            <w:r w:rsidR="00320C56" w:rsidRPr="00320C56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  <w:p w14:paraId="35C5A23E" w14:textId="77777777" w:rsidR="00D93723" w:rsidRPr="00320C56" w:rsidRDefault="00D93723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C5A23F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43" w14:textId="77777777" w:rsidTr="007B5E94">
        <w:trPr>
          <w:trHeight w:hRule="exact" w:val="107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41" w14:textId="77777777" w:rsidR="00320C56" w:rsidRPr="00320C56" w:rsidRDefault="00320C56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>Membership (and executive positions) of additional professional and/or learned societies</w:t>
            </w:r>
            <w:r w:rsidRPr="00320C56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5A242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2A3CE0" w:rsidRPr="00320C56" w14:paraId="52462F75" w14:textId="77777777" w:rsidTr="007B5E94">
        <w:trPr>
          <w:trHeight w:hRule="exact" w:val="107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5AA381F" w14:textId="3D1FB963" w:rsidR="002A3CE0" w:rsidRPr="00320C56" w:rsidRDefault="002A3CE0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  <w:noProof/>
              </w:rPr>
              <w:t>Any</w:t>
            </w:r>
            <w:r w:rsidR="005F2730">
              <w:rPr>
                <w:rFonts w:asciiTheme="majorHAnsi" w:hAnsiTheme="majorHAnsi" w:cstheme="majorHAnsi"/>
                <w:b/>
                <w:noProof/>
              </w:rPr>
              <w:t xml:space="preserve"> additional </w:t>
            </w:r>
            <w:r w:rsidRPr="00320C56">
              <w:rPr>
                <w:rFonts w:asciiTheme="majorHAnsi" w:hAnsiTheme="majorHAnsi" w:cstheme="majorHAnsi"/>
                <w:b/>
                <w:noProof/>
              </w:rPr>
              <w:t xml:space="preserve">relationship with </w:t>
            </w:r>
            <w:r>
              <w:rPr>
                <w:rFonts w:asciiTheme="majorHAnsi" w:hAnsiTheme="majorHAnsi" w:cstheme="majorHAnsi"/>
                <w:b/>
                <w:noProof/>
              </w:rPr>
              <w:t>ESVS or related societies</w:t>
            </w:r>
            <w:r w:rsidR="005F2730">
              <w:rPr>
                <w:rFonts w:asciiTheme="majorHAnsi" w:hAnsiTheme="majorHAnsi" w:cstheme="majorHAnsi"/>
                <w:b/>
                <w:noProof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37EB2E" w14:textId="77777777" w:rsidR="002A3CE0" w:rsidRPr="00320C56" w:rsidRDefault="002A3CE0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46" w14:textId="77777777" w:rsidTr="00D93723">
        <w:trPr>
          <w:trHeight w:hRule="exact" w:val="90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44" w14:textId="77777777" w:rsidR="00320C56" w:rsidRPr="00320C56" w:rsidRDefault="00320C56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>Relevant shareholdings and financial interests (investments)</w:t>
            </w:r>
            <w:r w:rsidRPr="00320C56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5A245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49" w14:textId="77777777" w:rsidTr="00D93723">
        <w:trPr>
          <w:trHeight w:hRule="exact" w:val="90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47" w14:textId="2D9F1219" w:rsidR="00320C56" w:rsidRPr="00320C56" w:rsidRDefault="00320C56" w:rsidP="00320D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>Personal fees</w:t>
            </w:r>
            <w:r w:rsidR="004A6912">
              <w:rPr>
                <w:rFonts w:asciiTheme="majorHAnsi" w:hAnsiTheme="majorHAnsi" w:cstheme="majorHAnsi"/>
                <w:b/>
              </w:rPr>
              <w:t>,</w:t>
            </w:r>
            <w:r w:rsidRPr="00320C56">
              <w:rPr>
                <w:rFonts w:asciiTheme="majorHAnsi" w:hAnsiTheme="majorHAnsi" w:cstheme="majorHAnsi"/>
                <w:b/>
              </w:rPr>
              <w:t xml:space="preserve"> honoraria</w:t>
            </w:r>
            <w:r w:rsidR="004A6912">
              <w:rPr>
                <w:rFonts w:asciiTheme="majorHAnsi" w:hAnsiTheme="majorHAnsi" w:cstheme="majorHAnsi"/>
                <w:b/>
              </w:rPr>
              <w:t>, proctoring fees</w:t>
            </w:r>
            <w:r w:rsidRPr="00320C56">
              <w:rPr>
                <w:rFonts w:asciiTheme="majorHAnsi" w:hAnsiTheme="majorHAnsi" w:cstheme="majorHAnsi"/>
                <w:b/>
              </w:rPr>
              <w:t xml:space="preserve"> (</w:t>
            </w:r>
            <w:r w:rsidR="00BF7CA0">
              <w:rPr>
                <w:rFonts w:asciiTheme="majorHAnsi" w:hAnsiTheme="majorHAnsi" w:cstheme="majorHAnsi"/>
                <w:b/>
              </w:rPr>
              <w:t>&gt;</w:t>
            </w:r>
            <w:r w:rsidR="00320D76">
              <w:rPr>
                <w:rFonts w:asciiTheme="majorHAnsi" w:hAnsiTheme="majorHAnsi" w:cstheme="majorHAnsi"/>
                <w:b/>
              </w:rPr>
              <w:t>€</w:t>
            </w:r>
            <w:r w:rsidRPr="00320C56">
              <w:rPr>
                <w:rFonts w:asciiTheme="majorHAnsi" w:hAnsiTheme="majorHAnsi" w:cstheme="majorHAnsi"/>
                <w:b/>
              </w:rPr>
              <w:t>1000</w:t>
            </w:r>
            <w:r w:rsidR="00A73DEB">
              <w:rPr>
                <w:rFonts w:asciiTheme="majorHAnsi" w:hAnsiTheme="majorHAnsi" w:cstheme="majorHAnsi"/>
                <w:b/>
              </w:rPr>
              <w:t xml:space="preserve"> </w:t>
            </w:r>
            <w:r w:rsidRPr="00320C56">
              <w:rPr>
                <w:rFonts w:asciiTheme="majorHAnsi" w:hAnsiTheme="majorHAnsi" w:cstheme="majorHAnsi"/>
                <w:b/>
              </w:rPr>
              <w:t>p</w:t>
            </w:r>
            <w:r w:rsidR="00A73DEB">
              <w:rPr>
                <w:rFonts w:asciiTheme="majorHAnsi" w:hAnsiTheme="majorHAnsi" w:cstheme="majorHAnsi"/>
                <w:b/>
              </w:rPr>
              <w:t>er year</w:t>
            </w:r>
            <w:r w:rsidRPr="00320C56">
              <w:rPr>
                <w:rFonts w:asciiTheme="majorHAnsi" w:hAnsiTheme="majorHAnsi" w:cstheme="majorHAnsi"/>
                <w:b/>
                <w:vertAlign w:val="superscript"/>
              </w:rPr>
              <w:t>2</w:t>
            </w:r>
            <w:r w:rsidRPr="00320C5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5A248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4C" w14:textId="77777777" w:rsidTr="00D93723">
        <w:trPr>
          <w:trHeight w:hRule="exact" w:val="90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4A" w14:textId="2B727CE8" w:rsidR="00320C56" w:rsidRPr="00320C56" w:rsidRDefault="00320C56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>Travel or educational grants (&gt;</w:t>
            </w:r>
            <w:r w:rsidR="00320D76">
              <w:rPr>
                <w:rFonts w:asciiTheme="majorHAnsi" w:hAnsiTheme="majorHAnsi" w:cstheme="majorHAnsi"/>
                <w:b/>
              </w:rPr>
              <w:t>€</w:t>
            </w:r>
            <w:r w:rsidRPr="00320C56">
              <w:rPr>
                <w:rFonts w:asciiTheme="majorHAnsi" w:hAnsiTheme="majorHAnsi" w:cstheme="majorHAnsi"/>
                <w:b/>
              </w:rPr>
              <w:t>500</w:t>
            </w:r>
            <w:r w:rsidR="00A73DEB">
              <w:rPr>
                <w:rFonts w:asciiTheme="majorHAnsi" w:hAnsiTheme="majorHAnsi" w:cstheme="majorHAnsi"/>
                <w:b/>
              </w:rPr>
              <w:t xml:space="preserve"> </w:t>
            </w:r>
            <w:r w:rsidRPr="00320C56">
              <w:rPr>
                <w:rFonts w:asciiTheme="majorHAnsi" w:hAnsiTheme="majorHAnsi" w:cstheme="majorHAnsi"/>
                <w:b/>
              </w:rPr>
              <w:t>p</w:t>
            </w:r>
            <w:r w:rsidR="00A73DEB">
              <w:rPr>
                <w:rFonts w:asciiTheme="majorHAnsi" w:hAnsiTheme="majorHAnsi" w:cstheme="majorHAnsi"/>
                <w:b/>
              </w:rPr>
              <w:t xml:space="preserve">er </w:t>
            </w:r>
            <w:r w:rsidR="00485336">
              <w:rPr>
                <w:rFonts w:asciiTheme="majorHAnsi" w:hAnsiTheme="majorHAnsi" w:cstheme="majorHAnsi"/>
                <w:b/>
              </w:rPr>
              <w:t>year</w:t>
            </w:r>
            <w:r w:rsidRPr="00320C56">
              <w:rPr>
                <w:rFonts w:asciiTheme="majorHAnsi" w:hAnsiTheme="majorHAnsi" w:cstheme="majorHAnsi"/>
                <w:b/>
                <w:vertAlign w:val="superscript"/>
              </w:rPr>
              <w:t>2</w:t>
            </w:r>
            <w:r w:rsidRPr="00320C5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5A24B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4F" w14:textId="77777777" w:rsidTr="00226E7B">
        <w:trPr>
          <w:trHeight w:hRule="exact" w:val="1202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4D" w14:textId="4407D9A6" w:rsidR="00320C56" w:rsidRPr="00320C56" w:rsidRDefault="00320C56" w:rsidP="00545A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Theme="majorHAnsi" w:hAnsiTheme="majorHAnsi" w:cstheme="majorHAnsi"/>
                <w:b/>
              </w:rPr>
            </w:pPr>
            <w:r w:rsidRPr="00320C56">
              <w:rPr>
                <w:rFonts w:asciiTheme="majorHAnsi" w:hAnsiTheme="majorHAnsi" w:cstheme="majorHAnsi"/>
                <w:b/>
              </w:rPr>
              <w:t xml:space="preserve">Grants to your unit </w:t>
            </w:r>
            <w:r w:rsidR="00226E7B">
              <w:rPr>
                <w:rFonts w:asciiTheme="majorHAnsi" w:hAnsiTheme="majorHAnsi" w:cstheme="majorHAnsi"/>
                <w:b/>
              </w:rPr>
              <w:t xml:space="preserve">(under your direct responsibility) </w:t>
            </w:r>
            <w:r w:rsidRPr="00320C56">
              <w:rPr>
                <w:rFonts w:asciiTheme="majorHAnsi" w:hAnsiTheme="majorHAnsi" w:cstheme="majorHAnsi"/>
                <w:b/>
              </w:rPr>
              <w:t xml:space="preserve">for </w:t>
            </w:r>
            <w:r w:rsidR="00537480">
              <w:rPr>
                <w:rFonts w:asciiTheme="majorHAnsi" w:hAnsiTheme="majorHAnsi" w:cstheme="majorHAnsi"/>
                <w:b/>
              </w:rPr>
              <w:t xml:space="preserve">research, </w:t>
            </w:r>
            <w:r w:rsidRPr="00320C56">
              <w:rPr>
                <w:rFonts w:asciiTheme="majorHAnsi" w:hAnsiTheme="majorHAnsi" w:cstheme="majorHAnsi"/>
                <w:b/>
              </w:rPr>
              <w:t>equipment, facilities or staff (</w:t>
            </w:r>
            <w:r w:rsidR="00485336">
              <w:rPr>
                <w:rFonts w:asciiTheme="majorHAnsi" w:hAnsiTheme="majorHAnsi" w:cstheme="majorHAnsi"/>
                <w:b/>
              </w:rPr>
              <w:t>&gt;</w:t>
            </w:r>
            <w:r w:rsidR="00320D76">
              <w:rPr>
                <w:rFonts w:asciiTheme="majorHAnsi" w:hAnsiTheme="majorHAnsi" w:cstheme="majorHAnsi"/>
                <w:b/>
              </w:rPr>
              <w:t>€</w:t>
            </w:r>
            <w:r w:rsidRPr="00320C56">
              <w:rPr>
                <w:rFonts w:asciiTheme="majorHAnsi" w:hAnsiTheme="majorHAnsi" w:cstheme="majorHAnsi"/>
                <w:b/>
              </w:rPr>
              <w:t>1000</w:t>
            </w:r>
            <w:r w:rsidR="00226E7B">
              <w:rPr>
                <w:rFonts w:asciiTheme="majorHAnsi" w:hAnsiTheme="majorHAnsi" w:cstheme="majorHAnsi"/>
                <w:b/>
              </w:rPr>
              <w:t xml:space="preserve"> </w:t>
            </w:r>
            <w:r w:rsidRPr="00320C56">
              <w:rPr>
                <w:rFonts w:asciiTheme="majorHAnsi" w:hAnsiTheme="majorHAnsi" w:cstheme="majorHAnsi"/>
                <w:b/>
              </w:rPr>
              <w:t>p</w:t>
            </w:r>
            <w:r w:rsidR="00226E7B">
              <w:rPr>
                <w:rFonts w:asciiTheme="majorHAnsi" w:hAnsiTheme="majorHAnsi" w:cstheme="majorHAnsi"/>
                <w:b/>
              </w:rPr>
              <w:t>er ye</w:t>
            </w:r>
            <w:r w:rsidRPr="00320C56">
              <w:rPr>
                <w:rFonts w:asciiTheme="majorHAnsi" w:hAnsiTheme="majorHAnsi" w:cstheme="majorHAnsi"/>
                <w:b/>
              </w:rPr>
              <w:t>a</w:t>
            </w:r>
            <w:r w:rsidR="00226E7B">
              <w:rPr>
                <w:rFonts w:asciiTheme="majorHAnsi" w:hAnsiTheme="majorHAnsi" w:cstheme="majorHAnsi"/>
                <w:b/>
              </w:rPr>
              <w:t>r</w:t>
            </w:r>
            <w:r w:rsidRPr="00320C56">
              <w:rPr>
                <w:rFonts w:asciiTheme="majorHAnsi" w:hAnsiTheme="majorHAnsi" w:cstheme="majorHAnsi"/>
                <w:b/>
                <w:vertAlign w:val="superscript"/>
              </w:rPr>
              <w:t>2</w:t>
            </w:r>
            <w:r w:rsidRPr="00320C5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5A24E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320C56" w:rsidRPr="00320C56" w14:paraId="35C5A255" w14:textId="77777777" w:rsidTr="00D93723">
        <w:trPr>
          <w:trHeight w:hRule="exact" w:val="907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C5A253" w14:textId="77777777" w:rsidR="00320C56" w:rsidRPr="00320C56" w:rsidRDefault="00320C56" w:rsidP="00545AA7">
            <w:pPr>
              <w:rPr>
                <w:rFonts w:asciiTheme="majorHAnsi" w:hAnsiTheme="majorHAnsi" w:cstheme="majorHAnsi"/>
                <w:b/>
                <w:noProof/>
              </w:rPr>
            </w:pPr>
            <w:r w:rsidRPr="00320C56">
              <w:rPr>
                <w:rFonts w:asciiTheme="majorHAnsi" w:hAnsiTheme="majorHAnsi" w:cstheme="majorHAnsi"/>
                <w:b/>
                <w:noProof/>
              </w:rPr>
              <w:lastRenderedPageBreak/>
              <w:t>Any other conflict that is not covered by the above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C5A254" w14:textId="77777777" w:rsidR="00320C56" w:rsidRPr="00320C56" w:rsidRDefault="00320C56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  <w:tr w:rsidR="00F30FC2" w:rsidRPr="00320C56" w14:paraId="67C2F9AF" w14:textId="77777777" w:rsidTr="001C1AC1">
        <w:trPr>
          <w:trHeight w:hRule="exact" w:val="907"/>
        </w:trPr>
        <w:tc>
          <w:tcPr>
            <w:tcW w:w="9351" w:type="dxa"/>
            <w:gridSpan w:val="3"/>
            <w:shd w:val="clear" w:color="auto" w:fill="auto"/>
            <w:vAlign w:val="center"/>
          </w:tcPr>
          <w:p w14:paraId="1CC90B4B" w14:textId="27BF26A4" w:rsidR="00F30FC2" w:rsidRPr="00320C56" w:rsidRDefault="00664054" w:rsidP="00664054">
            <w:pPr>
              <w:spacing w:after="240"/>
              <w:ind w:left="11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</w:t>
            </w:r>
            <w:r w:rsidRPr="00664054">
              <w:rPr>
                <w:rFonts w:asciiTheme="majorHAnsi" w:hAnsiTheme="majorHAnsi" w:cstheme="majorHAnsi"/>
                <w:b/>
              </w:rPr>
              <w:t>ankruptcy or insolvency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664054">
              <w:rPr>
                <w:rFonts w:asciiTheme="majorHAnsi" w:hAnsiTheme="majorHAnsi" w:cstheme="majorHAnsi"/>
                <w:b/>
              </w:rPr>
              <w:t>proceedings</w:t>
            </w:r>
          </w:p>
        </w:tc>
      </w:tr>
      <w:tr w:rsidR="00F30FC2" w:rsidRPr="00320C56" w14:paraId="75655735" w14:textId="77777777" w:rsidTr="00516735">
        <w:trPr>
          <w:trHeight w:val="1804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FD02102" w14:textId="1F872E46" w:rsidR="00F30FC2" w:rsidRPr="00320C56" w:rsidRDefault="00F30FC2" w:rsidP="002922D6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Have you </w:t>
            </w:r>
            <w:r w:rsidRPr="002922D6">
              <w:rPr>
                <w:rFonts w:asciiTheme="majorHAnsi" w:hAnsiTheme="majorHAnsi" w:cstheme="majorHAnsi"/>
                <w:b/>
                <w:noProof/>
              </w:rPr>
              <w:t xml:space="preserve">either personally or in any Business been declared bankrupt or insolvent or been subject of </w:t>
            </w:r>
            <w:r>
              <w:rPr>
                <w:rFonts w:asciiTheme="majorHAnsi" w:hAnsiTheme="majorHAnsi" w:cstheme="majorHAnsi"/>
                <w:b/>
                <w:noProof/>
              </w:rPr>
              <w:t xml:space="preserve">bankruptcy or </w:t>
            </w:r>
            <w:r w:rsidRPr="00F30FC2">
              <w:rPr>
                <w:rFonts w:asciiTheme="majorHAnsi" w:hAnsiTheme="majorHAnsi" w:cstheme="majorHAnsi"/>
                <w:b/>
                <w:noProof/>
              </w:rPr>
              <w:t>proceedings or insolvency proceedings, in the last 5 years</w:t>
            </w:r>
            <w:r w:rsidR="00023A6F">
              <w:rPr>
                <w:rFonts w:asciiTheme="majorHAnsi" w:hAnsiTheme="majorHAnsi" w:cstheme="majorHAnsi"/>
                <w:b/>
                <w:noProof/>
              </w:rPr>
              <w:t>?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A346DA" w14:textId="77777777" w:rsidR="00F30FC2" w:rsidRDefault="00F30FC2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  <w:p w14:paraId="77D7AD79" w14:textId="77777777" w:rsidR="00F30FC2" w:rsidRDefault="00F30FC2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  <w:p w14:paraId="1E8F2AB0" w14:textId="77777777" w:rsidR="00F30FC2" w:rsidRPr="00320C56" w:rsidRDefault="00F30FC2" w:rsidP="00545AA7">
            <w:pPr>
              <w:spacing w:after="240"/>
              <w:ind w:left="113"/>
              <w:rPr>
                <w:rFonts w:asciiTheme="majorHAnsi" w:hAnsiTheme="majorHAnsi" w:cstheme="majorHAnsi"/>
                <w:b/>
              </w:rPr>
            </w:pPr>
          </w:p>
        </w:tc>
      </w:tr>
    </w:tbl>
    <w:p w14:paraId="35C5A256" w14:textId="77777777" w:rsidR="00320C56" w:rsidRDefault="00320C56" w:rsidP="00320C56">
      <w:pPr>
        <w:rPr>
          <w:rFonts w:asciiTheme="majorHAnsi" w:hAnsiTheme="majorHAnsi" w:cstheme="majorHAnsi"/>
          <w:sz w:val="20"/>
          <w:szCs w:val="20"/>
        </w:rPr>
      </w:pPr>
    </w:p>
    <w:p w14:paraId="672BFE26" w14:textId="77777777" w:rsidR="002A3CE0" w:rsidRPr="00320C56" w:rsidRDefault="002A3CE0" w:rsidP="00320C56">
      <w:pPr>
        <w:rPr>
          <w:rFonts w:asciiTheme="majorHAnsi" w:hAnsiTheme="majorHAnsi" w:cstheme="majorHAnsi"/>
          <w:sz w:val="20"/>
          <w:szCs w:val="20"/>
        </w:rPr>
      </w:pPr>
    </w:p>
    <w:p w14:paraId="35C5A257" w14:textId="77777777" w:rsidR="00320C56" w:rsidRPr="00320C56" w:rsidRDefault="00320C56" w:rsidP="00320C56">
      <w:pPr>
        <w:rPr>
          <w:rFonts w:asciiTheme="majorHAnsi" w:hAnsiTheme="majorHAnsi" w:cstheme="majorHAnsi"/>
          <w:sz w:val="20"/>
          <w:szCs w:val="20"/>
        </w:rPr>
      </w:pPr>
      <w:r w:rsidRPr="00320C56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320C56">
        <w:rPr>
          <w:rFonts w:asciiTheme="majorHAnsi" w:hAnsiTheme="majorHAnsi" w:cstheme="majorHAnsi"/>
          <w:sz w:val="20"/>
          <w:szCs w:val="20"/>
        </w:rPr>
        <w:t>Relating to healthcare, pharmaceuticals, health technology or education.</w:t>
      </w:r>
    </w:p>
    <w:p w14:paraId="35C5A258" w14:textId="77777777" w:rsidR="00320C56" w:rsidRPr="00320C56" w:rsidRDefault="00320C56" w:rsidP="00320C56">
      <w:pPr>
        <w:rPr>
          <w:rFonts w:asciiTheme="majorHAnsi" w:hAnsiTheme="majorHAnsi" w:cstheme="majorHAnsi"/>
          <w:sz w:val="20"/>
          <w:szCs w:val="20"/>
        </w:rPr>
      </w:pPr>
      <w:r w:rsidRPr="00320C56">
        <w:rPr>
          <w:rFonts w:asciiTheme="majorHAnsi" w:hAnsiTheme="majorHAnsi" w:cstheme="majorHAnsi"/>
          <w:b/>
          <w:sz w:val="20"/>
          <w:szCs w:val="20"/>
          <w:vertAlign w:val="superscript"/>
        </w:rPr>
        <w:t>2</w:t>
      </w:r>
      <w:r w:rsidRPr="00320C56">
        <w:rPr>
          <w:rFonts w:asciiTheme="majorHAnsi" w:hAnsiTheme="majorHAnsi" w:cstheme="majorHAnsi"/>
          <w:sz w:val="20"/>
          <w:szCs w:val="20"/>
        </w:rPr>
        <w:t xml:space="preserve">Funding from a single source </w:t>
      </w:r>
      <w:r w:rsidRPr="00320C56">
        <w:rPr>
          <w:rFonts w:asciiTheme="majorHAnsi" w:hAnsiTheme="majorHAnsi" w:cstheme="majorHAnsi"/>
          <w:sz w:val="20"/>
          <w:szCs w:val="20"/>
          <w:u w:val="single"/>
        </w:rPr>
        <w:t>in total</w:t>
      </w:r>
      <w:r w:rsidRPr="00320C56">
        <w:rPr>
          <w:rFonts w:asciiTheme="majorHAnsi" w:hAnsiTheme="majorHAnsi" w:cstheme="majorHAnsi"/>
          <w:sz w:val="20"/>
          <w:szCs w:val="20"/>
        </w:rPr>
        <w:t xml:space="preserve"> over period of this declaration</w:t>
      </w:r>
    </w:p>
    <w:p w14:paraId="35C5A259" w14:textId="77777777" w:rsidR="00320C56" w:rsidRPr="00320C56" w:rsidRDefault="00320C56" w:rsidP="00320C56">
      <w:pPr>
        <w:rPr>
          <w:rFonts w:asciiTheme="majorHAnsi" w:hAnsiTheme="majorHAnsi" w:cstheme="majorHAnsi"/>
          <w:sz w:val="18"/>
          <w:szCs w:val="20"/>
        </w:rPr>
      </w:pPr>
    </w:p>
    <w:p w14:paraId="35C5A25A" w14:textId="525B9DC7" w:rsidR="00320C56" w:rsidRDefault="00320C56" w:rsidP="00320C56">
      <w:pPr>
        <w:rPr>
          <w:rFonts w:asciiTheme="majorHAnsi" w:hAnsiTheme="majorHAnsi" w:cstheme="majorHAnsi"/>
        </w:rPr>
      </w:pPr>
      <w:r w:rsidRPr="00E4578B">
        <w:rPr>
          <w:rFonts w:asciiTheme="majorHAnsi" w:hAnsiTheme="majorHAnsi" w:cstheme="majorHAnsi"/>
        </w:rPr>
        <w:t xml:space="preserve">To the best of my knowledge, the above information is complete and correct. I undertake to update as necessary the information provided, and to review the accuracy of the information on an annual basis. I </w:t>
      </w:r>
      <w:r w:rsidR="002A3CE0">
        <w:rPr>
          <w:rFonts w:asciiTheme="majorHAnsi" w:hAnsiTheme="majorHAnsi" w:cstheme="majorHAnsi"/>
        </w:rPr>
        <w:t>hereby grant</w:t>
      </w:r>
      <w:r w:rsidRPr="00E4578B">
        <w:rPr>
          <w:rFonts w:asciiTheme="majorHAnsi" w:hAnsiTheme="majorHAnsi" w:cstheme="majorHAnsi"/>
        </w:rPr>
        <w:t xml:space="preserve"> my consent for it to be used for the purposes described in the conflicts of interest policy and for no other purpose.</w:t>
      </w:r>
    </w:p>
    <w:p w14:paraId="5AD73756" w14:textId="77777777" w:rsidR="00E4578B" w:rsidRPr="00E4578B" w:rsidRDefault="00E4578B" w:rsidP="00320C56">
      <w:pPr>
        <w:rPr>
          <w:rFonts w:asciiTheme="majorHAnsi" w:hAnsiTheme="majorHAnsi" w:cstheme="majorHAnsi"/>
        </w:rPr>
      </w:pPr>
    </w:p>
    <w:p w14:paraId="35C5A25B" w14:textId="77777777" w:rsidR="006C7234" w:rsidRPr="00320C56" w:rsidRDefault="00320C56" w:rsidP="00320C56">
      <w:pPr>
        <w:spacing w:before="120"/>
        <w:rPr>
          <w:rFonts w:asciiTheme="majorHAnsi" w:hAnsiTheme="majorHAnsi" w:cstheme="majorHAnsi"/>
          <w:sz w:val="36"/>
          <w:szCs w:val="36"/>
        </w:rPr>
      </w:pPr>
      <w:r w:rsidRPr="00320C56">
        <w:rPr>
          <w:rFonts w:asciiTheme="majorHAnsi" w:hAnsiTheme="majorHAnsi" w:cstheme="majorHAnsi"/>
        </w:rPr>
        <w:t>Signed: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20C56">
        <w:rPr>
          <w:rFonts w:asciiTheme="majorHAnsi" w:hAnsiTheme="majorHAnsi" w:cstheme="majorHAnsi"/>
        </w:rPr>
        <w:t>Position: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20C56">
        <w:rPr>
          <w:rFonts w:asciiTheme="majorHAnsi" w:hAnsiTheme="majorHAnsi" w:cstheme="majorHAnsi"/>
        </w:rPr>
        <w:t>Date:</w:t>
      </w:r>
    </w:p>
    <w:sectPr w:rsidR="006C7234" w:rsidRPr="00320C56" w:rsidSect="00320C56">
      <w:headerReference w:type="default" r:id="rId10"/>
      <w:footerReference w:type="default" r:id="rId11"/>
      <w:headerReference w:type="first" r:id="rId12"/>
      <w:pgSz w:w="11909" w:h="16834"/>
      <w:pgMar w:top="709" w:right="1440" w:bottom="709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F3704" w14:textId="77777777" w:rsidR="009C29B4" w:rsidRDefault="009C29B4" w:rsidP="00813554">
      <w:pPr>
        <w:spacing w:line="240" w:lineRule="auto"/>
      </w:pPr>
      <w:r>
        <w:separator/>
      </w:r>
    </w:p>
  </w:endnote>
  <w:endnote w:type="continuationSeparator" w:id="0">
    <w:p w14:paraId="068F7832" w14:textId="77777777" w:rsidR="009C29B4" w:rsidRDefault="009C29B4" w:rsidP="00813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oo Thambi 2 ExtraBold">
    <w:altName w:val="Calibri"/>
    <w:charset w:val="00"/>
    <w:family w:val="script"/>
    <w:pitch w:val="variable"/>
    <w:sig w:usb0="A000007F" w:usb1="4000207B" w:usb2="00000000" w:usb3="00000000" w:csb0="0000019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E5B6" w14:textId="77777777" w:rsidR="007412CF" w:rsidRPr="007B5D99" w:rsidRDefault="007412CF" w:rsidP="007412CF">
    <w:pPr>
      <w:pStyle w:val="Header"/>
      <w:spacing w:before="40" w:line="200" w:lineRule="exact"/>
      <w:jc w:val="center"/>
      <w:rPr>
        <w:rFonts w:ascii="Mangal" w:hAnsi="Mangal" w:cs="Mangal"/>
        <w:color w:val="CC0033"/>
        <w:sz w:val="16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1CE587" wp14:editId="6A9E30E6">
          <wp:simplePos x="0" y="0"/>
          <wp:positionH relativeFrom="margin">
            <wp:align>left</wp:align>
          </wp:positionH>
          <wp:positionV relativeFrom="paragraph">
            <wp:posOffset>-9333230</wp:posOffset>
          </wp:positionV>
          <wp:extent cx="914400" cy="640025"/>
          <wp:effectExtent l="0" t="0" r="0" b="8255"/>
          <wp:wrapNone/>
          <wp:docPr id="3" name="Picture 3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5D99">
      <w:rPr>
        <w:rFonts w:ascii="Mangal" w:hAnsi="Mangal" w:cs="Mangal"/>
        <w:color w:val="CC0033"/>
        <w:sz w:val="16"/>
        <w:szCs w:val="20"/>
      </w:rPr>
      <w:t>European Society for Vascular Surgery</w:t>
    </w:r>
  </w:p>
  <w:p w14:paraId="3C69535B" w14:textId="77777777" w:rsidR="007412CF" w:rsidRPr="001E749D" w:rsidRDefault="007412CF" w:rsidP="007412CF">
    <w:pPr>
      <w:pStyle w:val="Header"/>
      <w:ind w:left="-284" w:right="-286"/>
      <w:jc w:val="center"/>
      <w:rPr>
        <w:rFonts w:ascii="Mangal" w:hAnsi="Mangal"/>
        <w:color w:val="999999"/>
        <w:sz w:val="16"/>
        <w:szCs w:val="16"/>
      </w:rPr>
    </w:pPr>
    <w:r w:rsidRPr="007E6CEA">
      <w:rPr>
        <w:rFonts w:ascii="Mangal" w:hAnsi="Mangal"/>
        <w:color w:val="999999"/>
        <w:sz w:val="16"/>
        <w:szCs w:val="16"/>
      </w:rPr>
      <w:t>275 boulevard Albert 1er</w:t>
    </w:r>
    <w:r>
      <w:rPr>
        <w:rFonts w:ascii="Mangal" w:hAnsi="Mangal"/>
        <w:color w:val="999999"/>
        <w:sz w:val="16"/>
        <w:szCs w:val="16"/>
      </w:rPr>
      <w:t xml:space="preserve">, </w:t>
    </w:r>
    <w:r w:rsidRPr="007E6CEA">
      <w:rPr>
        <w:rFonts w:ascii="Mangal" w:hAnsi="Mangal"/>
        <w:color w:val="999999"/>
        <w:sz w:val="16"/>
        <w:szCs w:val="16"/>
      </w:rPr>
      <w:t>33130 Begles, France</w:t>
    </w:r>
  </w:p>
  <w:p w14:paraId="2FAF948A" w14:textId="77777777" w:rsidR="007412CF" w:rsidRPr="00BD7687" w:rsidRDefault="007412CF" w:rsidP="007412CF">
    <w:pPr>
      <w:pStyle w:val="Header"/>
      <w:ind w:left="-284" w:right="-286"/>
      <w:jc w:val="center"/>
      <w:rPr>
        <w:rFonts w:ascii="Mangal" w:hAnsi="Mangal"/>
        <w:color w:val="999999"/>
        <w:sz w:val="16"/>
        <w:szCs w:val="16"/>
      </w:rPr>
    </w:pPr>
    <w:hyperlink r:id="rId2" w:history="1">
      <w:r w:rsidRPr="00D92C9B">
        <w:rPr>
          <w:rStyle w:val="Hyperlink"/>
          <w:rFonts w:ascii="Mangal" w:hAnsi="Mangal"/>
          <w:sz w:val="16"/>
          <w:szCs w:val="16"/>
        </w:rPr>
        <w:t>www.esvs.org</w:t>
      </w:r>
    </w:hyperlink>
  </w:p>
  <w:p w14:paraId="7DE23ABC" w14:textId="77777777" w:rsidR="007412CF" w:rsidRPr="001E749D" w:rsidRDefault="007412CF" w:rsidP="007412CF">
    <w:pPr>
      <w:pStyle w:val="Footer"/>
      <w:ind w:left="-284" w:right="-286"/>
      <w:jc w:val="center"/>
      <w:rPr>
        <w:rFonts w:ascii="Mangal" w:hAnsi="Mangal"/>
        <w:color w:val="999999"/>
        <w:sz w:val="16"/>
        <w:szCs w:val="16"/>
      </w:rPr>
    </w:pPr>
    <w:r w:rsidRPr="001E749D">
      <w:rPr>
        <w:rFonts w:ascii="Mangal" w:hAnsi="Mangal"/>
        <w:color w:val="999999"/>
        <w:sz w:val="16"/>
        <w:szCs w:val="16"/>
      </w:rPr>
      <w:t xml:space="preserve">Company limited by guarantee incorporated in </w:t>
    </w:r>
    <w:smartTag w:uri="urn:schemas-microsoft-com:office:smarttags" w:element="country-region">
      <w:smartTag w:uri="urn:schemas-microsoft-com:office:smarttags" w:element="place">
        <w:r w:rsidRPr="001E749D">
          <w:rPr>
            <w:rFonts w:ascii="Mangal" w:hAnsi="Mangal"/>
            <w:color w:val="999999"/>
            <w:sz w:val="16"/>
            <w:szCs w:val="16"/>
          </w:rPr>
          <w:t>England</w:t>
        </w:r>
      </w:smartTag>
    </w:smartTag>
    <w:r w:rsidRPr="001E749D">
      <w:rPr>
        <w:rFonts w:ascii="Mangal" w:hAnsi="Mangal"/>
        <w:color w:val="999999"/>
        <w:sz w:val="16"/>
        <w:szCs w:val="16"/>
      </w:rPr>
      <w:t>, Company No. 04524120, Charity Registration No. 1093753</w:t>
    </w:r>
  </w:p>
  <w:p w14:paraId="35C5A263" w14:textId="7D1B3BBE" w:rsidR="00805FBF" w:rsidRDefault="007412CF" w:rsidP="007412CF">
    <w:pPr>
      <w:pStyle w:val="Footer"/>
      <w:ind w:left="-284" w:right="-286"/>
      <w:jc w:val="center"/>
    </w:pPr>
    <w:r w:rsidRPr="001E749D">
      <w:rPr>
        <w:rFonts w:ascii="Mangal" w:hAnsi="Mangal"/>
        <w:color w:val="999999"/>
        <w:sz w:val="16"/>
        <w:szCs w:val="16"/>
      </w:rPr>
      <w:t xml:space="preserve">Registered Office at: </w:t>
    </w:r>
    <w:bookmarkStart w:id="0" w:name="OLE_LINK1"/>
    <w:r w:rsidRPr="001E749D">
      <w:rPr>
        <w:rFonts w:ascii="Mangal" w:hAnsi="Mangal"/>
        <w:color w:val="999999"/>
        <w:sz w:val="16"/>
        <w:szCs w:val="16"/>
      </w:rPr>
      <w:t>18 Saxon Way, Romsey, SO51 5PT, United Kingdom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88ADE" w14:textId="77777777" w:rsidR="009C29B4" w:rsidRDefault="009C29B4" w:rsidP="00813554">
      <w:pPr>
        <w:spacing w:line="240" w:lineRule="auto"/>
      </w:pPr>
      <w:r>
        <w:separator/>
      </w:r>
    </w:p>
  </w:footnote>
  <w:footnote w:type="continuationSeparator" w:id="0">
    <w:p w14:paraId="388300DF" w14:textId="77777777" w:rsidR="009C29B4" w:rsidRDefault="009C29B4" w:rsidP="00813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4970" w14:textId="71A83DE1" w:rsidR="004339F1" w:rsidRDefault="004339F1" w:rsidP="004339F1">
    <w:pPr>
      <w:pStyle w:val="ESVSTitle3"/>
      <w:framePr w:wrap="auto" w:vAnchor="margin" w:yAlign="inline"/>
      <w:jc w:val="center"/>
      <w:rPr>
        <w:caps/>
        <w:lang w:val="en-GB"/>
      </w:rPr>
    </w:pPr>
  </w:p>
  <w:p w14:paraId="5C8D8F87" w14:textId="44787B96" w:rsidR="007B5E94" w:rsidRDefault="007B5E94" w:rsidP="004339F1">
    <w:pPr>
      <w:pStyle w:val="ESVSTitle3"/>
      <w:framePr w:wrap="auto" w:vAnchor="margin" w:yAlign="inline"/>
      <w:jc w:val="center"/>
      <w:rPr>
        <w:rFonts w:ascii="Segoe UI Black" w:hAnsi="Segoe UI Black"/>
        <w:caps/>
        <w:sz w:val="28"/>
        <w:szCs w:val="28"/>
        <w:lang w:val="en-GB"/>
      </w:rPr>
    </w:pPr>
    <w:r>
      <w:rPr>
        <w:rFonts w:ascii="Segoe UI Black" w:hAnsi="Segoe UI Black"/>
        <w:caps/>
        <w:sz w:val="28"/>
        <w:szCs w:val="28"/>
        <w:lang w:val="en-GB"/>
      </w:rPr>
      <w:t xml:space="preserve">declaration of interest </w:t>
    </w:r>
    <w:r w:rsidR="00895D32">
      <w:rPr>
        <w:rFonts w:ascii="Segoe UI Black" w:hAnsi="Segoe UI Black"/>
        <w:caps/>
        <w:sz w:val="28"/>
        <w:szCs w:val="28"/>
        <w:lang w:val="en-GB"/>
      </w:rPr>
      <w:t>form</w:t>
    </w:r>
    <w:r>
      <w:rPr>
        <w:rFonts w:ascii="Segoe UI Black" w:hAnsi="Segoe UI Black"/>
        <w:caps/>
        <w:sz w:val="28"/>
        <w:szCs w:val="28"/>
        <w:lang w:val="en-GB"/>
      </w:rPr>
      <w:t xml:space="preserve"> 202</w:t>
    </w:r>
    <w:r w:rsidR="002922D6">
      <w:rPr>
        <w:rFonts w:ascii="Segoe UI Black" w:hAnsi="Segoe UI Black"/>
        <w:caps/>
        <w:sz w:val="28"/>
        <w:szCs w:val="28"/>
        <w:lang w:val="en-GB"/>
      </w:rPr>
      <w:t>5</w:t>
    </w:r>
  </w:p>
  <w:p w14:paraId="6A75BA60" w14:textId="77777777" w:rsidR="007B5E94" w:rsidRDefault="007B5E94" w:rsidP="007B5E94">
    <w:pPr>
      <w:pStyle w:val="ESVSTitle3"/>
      <w:framePr w:wrap="auto" w:vAnchor="margin" w:yAlign="inline"/>
      <w:jc w:val="center"/>
      <w:rPr>
        <w:rFonts w:ascii="Segoe UI Black" w:hAnsi="Segoe UI Black"/>
        <w:sz w:val="24"/>
        <w:szCs w:val="24"/>
        <w:lang w:val="en-GB"/>
      </w:rPr>
    </w:pPr>
  </w:p>
  <w:p w14:paraId="35C5A261" w14:textId="203D7B19" w:rsidR="00813554" w:rsidRDefault="00813554" w:rsidP="0081355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5A264" w14:textId="77777777" w:rsidR="00805FBF" w:rsidRDefault="00805FBF" w:rsidP="00805FBF">
    <w:pPr>
      <w:pStyle w:val="Header"/>
      <w:jc w:val="right"/>
    </w:pPr>
    <w:r>
      <w:rPr>
        <w:noProof/>
      </w:rPr>
      <w:drawing>
        <wp:inline distT="0" distB="0" distL="0" distR="0" wp14:anchorId="35C5A266" wp14:editId="35C5A267">
          <wp:extent cx="1907540" cy="1331595"/>
          <wp:effectExtent l="0" t="0" r="0" b="1905"/>
          <wp:docPr id="2" name="Picture 2" descr="S:\Vascular Society\Logos\Vascular Society\Vascualr-Society-logo_RGB_Midd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:\Vascular Society\Logos\Vascular Society\Vascualr-Society-logo_RGB_Midd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C59"/>
    <w:multiLevelType w:val="hybridMultilevel"/>
    <w:tmpl w:val="FDCC2C30"/>
    <w:lvl w:ilvl="0" w:tplc="0CD487CC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0783"/>
    <w:multiLevelType w:val="multilevel"/>
    <w:tmpl w:val="A88C8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2145C2"/>
    <w:multiLevelType w:val="hybridMultilevel"/>
    <w:tmpl w:val="5FDA8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82C50">
      <w:start w:val="1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3319A"/>
    <w:multiLevelType w:val="hybridMultilevel"/>
    <w:tmpl w:val="54B89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73CD"/>
    <w:multiLevelType w:val="multilevel"/>
    <w:tmpl w:val="83DAD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EB5651"/>
    <w:multiLevelType w:val="multilevel"/>
    <w:tmpl w:val="568A6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EB111E"/>
    <w:multiLevelType w:val="hybridMultilevel"/>
    <w:tmpl w:val="D57EE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E729A"/>
    <w:multiLevelType w:val="multilevel"/>
    <w:tmpl w:val="A2D8A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080452"/>
    <w:multiLevelType w:val="hybridMultilevel"/>
    <w:tmpl w:val="DBBAEEFC"/>
    <w:lvl w:ilvl="0" w:tplc="D9D8B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0A3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C3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85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A8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2CF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C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40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94D38FF"/>
    <w:multiLevelType w:val="multilevel"/>
    <w:tmpl w:val="A2A07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8A02B8"/>
    <w:multiLevelType w:val="hybridMultilevel"/>
    <w:tmpl w:val="2F92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727"/>
    <w:multiLevelType w:val="multilevel"/>
    <w:tmpl w:val="D9704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EE12131"/>
    <w:multiLevelType w:val="hybridMultilevel"/>
    <w:tmpl w:val="6A747B0A"/>
    <w:lvl w:ilvl="0" w:tplc="0E6CA3D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3318F"/>
    <w:multiLevelType w:val="multilevel"/>
    <w:tmpl w:val="FBBAC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99794A"/>
    <w:multiLevelType w:val="multilevel"/>
    <w:tmpl w:val="B2365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27113373">
    <w:abstractNumId w:val="11"/>
  </w:num>
  <w:num w:numId="2" w16cid:durableId="1031418051">
    <w:abstractNumId w:val="14"/>
  </w:num>
  <w:num w:numId="3" w16cid:durableId="1447508017">
    <w:abstractNumId w:val="5"/>
  </w:num>
  <w:num w:numId="4" w16cid:durableId="2128967344">
    <w:abstractNumId w:val="7"/>
  </w:num>
  <w:num w:numId="5" w16cid:durableId="1823619280">
    <w:abstractNumId w:val="9"/>
  </w:num>
  <w:num w:numId="6" w16cid:durableId="845556320">
    <w:abstractNumId w:val="4"/>
  </w:num>
  <w:num w:numId="7" w16cid:durableId="897279204">
    <w:abstractNumId w:val="1"/>
  </w:num>
  <w:num w:numId="8" w16cid:durableId="1616788109">
    <w:abstractNumId w:val="13"/>
  </w:num>
  <w:num w:numId="9" w16cid:durableId="259415515">
    <w:abstractNumId w:val="3"/>
  </w:num>
  <w:num w:numId="10" w16cid:durableId="246693415">
    <w:abstractNumId w:val="6"/>
  </w:num>
  <w:num w:numId="11" w16cid:durableId="227035788">
    <w:abstractNumId w:val="10"/>
  </w:num>
  <w:num w:numId="12" w16cid:durableId="17634518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063162">
    <w:abstractNumId w:val="12"/>
  </w:num>
  <w:num w:numId="14" w16cid:durableId="1775591359">
    <w:abstractNumId w:val="8"/>
  </w:num>
  <w:num w:numId="15" w16cid:durableId="201217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34"/>
    <w:rsid w:val="00006CA9"/>
    <w:rsid w:val="00020141"/>
    <w:rsid w:val="00023A6F"/>
    <w:rsid w:val="00073AB8"/>
    <w:rsid w:val="000B008A"/>
    <w:rsid w:val="000B6102"/>
    <w:rsid w:val="000B6AEC"/>
    <w:rsid w:val="000E4364"/>
    <w:rsid w:val="001409EA"/>
    <w:rsid w:val="002162D9"/>
    <w:rsid w:val="00217F0D"/>
    <w:rsid w:val="00226E7B"/>
    <w:rsid w:val="0024012A"/>
    <w:rsid w:val="00251585"/>
    <w:rsid w:val="00266581"/>
    <w:rsid w:val="002922D6"/>
    <w:rsid w:val="00295073"/>
    <w:rsid w:val="002A3995"/>
    <w:rsid w:val="002A3CE0"/>
    <w:rsid w:val="002D6144"/>
    <w:rsid w:val="0030107F"/>
    <w:rsid w:val="00315647"/>
    <w:rsid w:val="0031622F"/>
    <w:rsid w:val="00320C56"/>
    <w:rsid w:val="00320D76"/>
    <w:rsid w:val="00353358"/>
    <w:rsid w:val="003A0E1D"/>
    <w:rsid w:val="0041649A"/>
    <w:rsid w:val="004339F1"/>
    <w:rsid w:val="00485336"/>
    <w:rsid w:val="00487598"/>
    <w:rsid w:val="00491CE5"/>
    <w:rsid w:val="004A6912"/>
    <w:rsid w:val="005220BE"/>
    <w:rsid w:val="005373B8"/>
    <w:rsid w:val="00537480"/>
    <w:rsid w:val="00545AA7"/>
    <w:rsid w:val="00560FEB"/>
    <w:rsid w:val="0056562F"/>
    <w:rsid w:val="005C4FD2"/>
    <w:rsid w:val="005D59FA"/>
    <w:rsid w:val="005E5DD9"/>
    <w:rsid w:val="005E6D53"/>
    <w:rsid w:val="005F2730"/>
    <w:rsid w:val="006428BA"/>
    <w:rsid w:val="00664054"/>
    <w:rsid w:val="006B2537"/>
    <w:rsid w:val="006C7234"/>
    <w:rsid w:val="0072446F"/>
    <w:rsid w:val="007412CF"/>
    <w:rsid w:val="007B5E94"/>
    <w:rsid w:val="007D66EF"/>
    <w:rsid w:val="00805CD5"/>
    <w:rsid w:val="00805FBF"/>
    <w:rsid w:val="00813554"/>
    <w:rsid w:val="00822F32"/>
    <w:rsid w:val="00867F22"/>
    <w:rsid w:val="00895D32"/>
    <w:rsid w:val="008C6E51"/>
    <w:rsid w:val="008D1161"/>
    <w:rsid w:val="0094259C"/>
    <w:rsid w:val="009558F8"/>
    <w:rsid w:val="00962BF2"/>
    <w:rsid w:val="00975732"/>
    <w:rsid w:val="00995E9E"/>
    <w:rsid w:val="009C29B4"/>
    <w:rsid w:val="009F0A4E"/>
    <w:rsid w:val="00A263DD"/>
    <w:rsid w:val="00A302FC"/>
    <w:rsid w:val="00A3657C"/>
    <w:rsid w:val="00A73DEB"/>
    <w:rsid w:val="00A812C2"/>
    <w:rsid w:val="00AA6FFC"/>
    <w:rsid w:val="00AA7D36"/>
    <w:rsid w:val="00AB2044"/>
    <w:rsid w:val="00AE2A8A"/>
    <w:rsid w:val="00AE543C"/>
    <w:rsid w:val="00B82DEE"/>
    <w:rsid w:val="00B87DE0"/>
    <w:rsid w:val="00B9306F"/>
    <w:rsid w:val="00BA27DE"/>
    <w:rsid w:val="00BC7046"/>
    <w:rsid w:val="00BF7CA0"/>
    <w:rsid w:val="00C24555"/>
    <w:rsid w:val="00C6366B"/>
    <w:rsid w:val="00C92D5B"/>
    <w:rsid w:val="00CA4007"/>
    <w:rsid w:val="00D21C3F"/>
    <w:rsid w:val="00D3016D"/>
    <w:rsid w:val="00D42FB3"/>
    <w:rsid w:val="00D76497"/>
    <w:rsid w:val="00D80622"/>
    <w:rsid w:val="00D93723"/>
    <w:rsid w:val="00DE670A"/>
    <w:rsid w:val="00E2498B"/>
    <w:rsid w:val="00E27D13"/>
    <w:rsid w:val="00E4578B"/>
    <w:rsid w:val="00E46108"/>
    <w:rsid w:val="00E56CD8"/>
    <w:rsid w:val="00E93622"/>
    <w:rsid w:val="00EE537D"/>
    <w:rsid w:val="00EF3697"/>
    <w:rsid w:val="00F20BE6"/>
    <w:rsid w:val="00F2538B"/>
    <w:rsid w:val="00F27E88"/>
    <w:rsid w:val="00F30FC2"/>
    <w:rsid w:val="00F66B82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5C5A22F"/>
  <w15:docId w15:val="{A2F87CF7-A223-4C18-B48A-0124607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6581"/>
    <w:pPr>
      <w:ind w:left="720"/>
      <w:contextualSpacing/>
    </w:pPr>
  </w:style>
  <w:style w:type="character" w:styleId="Hyperlink">
    <w:name w:val="Hyperlink"/>
    <w:basedOn w:val="DefaultParagraphFont"/>
    <w:unhideWhenUsed/>
    <w:rsid w:val="00A302F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135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13554"/>
  </w:style>
  <w:style w:type="paragraph" w:styleId="Footer">
    <w:name w:val="footer"/>
    <w:basedOn w:val="Normal"/>
    <w:link w:val="FooterChar"/>
    <w:unhideWhenUsed/>
    <w:rsid w:val="008135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13554"/>
  </w:style>
  <w:style w:type="paragraph" w:customStyle="1" w:styleId="ESVSTitle3">
    <w:name w:val="ESVS Title 3"/>
    <w:basedOn w:val="Normal"/>
    <w:next w:val="Normal"/>
    <w:link w:val="ESVSTitle3Char"/>
    <w:qFormat/>
    <w:rsid w:val="004339F1"/>
    <w:pPr>
      <w:framePr w:wrap="notBeside" w:vAnchor="text" w:hAnchor="tex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1304"/>
      <w:contextualSpacing/>
    </w:pPr>
    <w:rPr>
      <w:rFonts w:ascii="Baloo Thambi 2 ExtraBold" w:eastAsiaTheme="majorEastAsia" w:hAnsi="Baloo Thambi 2 ExtraBold" w:cstheme="majorBidi"/>
      <w:b/>
      <w:color w:val="auto"/>
      <w:spacing w:val="-10"/>
      <w:kern w:val="28"/>
      <w:szCs w:val="56"/>
      <w:lang w:val="fr-FR" w:eastAsia="da-DK"/>
    </w:rPr>
  </w:style>
  <w:style w:type="character" w:customStyle="1" w:styleId="ESVSTitle3Char">
    <w:name w:val="ESVS Title 3 Char"/>
    <w:basedOn w:val="DefaultParagraphFont"/>
    <w:link w:val="ESVSTitle3"/>
    <w:rsid w:val="004339F1"/>
    <w:rPr>
      <w:rFonts w:ascii="Baloo Thambi 2 ExtraBold" w:eastAsiaTheme="majorEastAsia" w:hAnsi="Baloo Thambi 2 ExtraBold" w:cstheme="majorBidi"/>
      <w:b/>
      <w:color w:val="auto"/>
      <w:spacing w:val="-10"/>
      <w:kern w:val="28"/>
      <w:szCs w:val="56"/>
      <w:lang w:val="fr-FR"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2A39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9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6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v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4BD2A3673034D8A2065CE6CD118AB" ma:contentTypeVersion="18" ma:contentTypeDescription="Crée un document." ma:contentTypeScope="" ma:versionID="9738e11f239cc0993eeb2f5e61688959">
  <xsd:schema xmlns:xsd="http://www.w3.org/2001/XMLSchema" xmlns:xs="http://www.w3.org/2001/XMLSchema" xmlns:p="http://schemas.microsoft.com/office/2006/metadata/properties" xmlns:ns2="bf8c8c86-4658-44f7-b43d-b2c57e3b5b9e" xmlns:ns3="497bd349-66da-4766-96a8-583ed83819d0" targetNamespace="http://schemas.microsoft.com/office/2006/metadata/properties" ma:root="true" ma:fieldsID="9dbe743497a90fae19c4625518321bb2" ns2:_="" ns3:_="">
    <xsd:import namespace="bf8c8c86-4658-44f7-b43d-b2c57e3b5b9e"/>
    <xsd:import namespace="497bd349-66da-4766-96a8-583ed8381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8c86-4658-44f7-b43d-b2c57e3b5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85288dc-f81e-4de9-8c99-64640c990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d349-66da-4766-96a8-583ed83819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0782f-1ca8-498c-8362-f2baefe48f59}" ma:internalName="TaxCatchAll" ma:showField="CatchAllData" ma:web="497bd349-66da-4766-96a8-583ed8381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33FF-EAE0-4D11-B5E0-7148C7CDA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c8c86-4658-44f7-b43d-b2c57e3b5b9e"/>
    <ds:schemaRef ds:uri="497bd349-66da-4766-96a8-583ed8381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08B3F-C10A-4758-8FCF-AE095E995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9732C-FA5A-41B7-9284-84E9FA81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White</dc:creator>
  <cp:lastModifiedBy>Natalie HELENE</cp:lastModifiedBy>
  <cp:revision>13</cp:revision>
  <cp:lastPrinted>2018-02-26T15:11:00Z</cp:lastPrinted>
  <dcterms:created xsi:type="dcterms:W3CDTF">2023-12-01T06:25:00Z</dcterms:created>
  <dcterms:modified xsi:type="dcterms:W3CDTF">2024-12-19T06:28:00Z</dcterms:modified>
</cp:coreProperties>
</file>